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Rutina nocturna de 10 minutos</w:t>
      </w:r>
    </w:p>
    <w:p>
      <w:r>
        <w:rPr>
          <w:sz w:val="24"/>
        </w:rPr>
        <w:t>1. Haz una lista de las 3 tareas más importantes para el día siguiente.</w:t>
      </w:r>
    </w:p>
    <w:p>
      <w:r>
        <w:rPr>
          <w:sz w:val="24"/>
        </w:rPr>
        <w:t>2. Prepara todo el material necesario para la mañana (ropa, comidas, bolsas).</w:t>
      </w:r>
    </w:p>
    <w:p>
      <w:r>
        <w:rPr>
          <w:sz w:val="24"/>
        </w:rPr>
        <w:t>3. Establece un horario para el tiempo individual con cada hijo.</w:t>
      </w:r>
    </w:p>
    <w:p>
      <w:r>
        <w:rPr>
          <w:sz w:val="24"/>
        </w:rPr>
        <w:t>4. Planifica una pausa personal para recargar energías.</w:t>
      </w:r>
    </w:p>
    <w:p>
      <w:r>
        <w:rPr>
          <w:sz w:val="24"/>
        </w:rPr>
        <w:t>5. Revisa la lista y ajusta prioridades si es necesario.</w:t>
      </w:r>
    </w:p>
    <w:p>
      <w:r>
        <w:rPr>
          <w:sz w:val="24"/>
        </w:rPr>
        <w:t>6. Respira profundamente y visualiza un día tranquilo y productivo.</w:t>
      </w:r>
    </w:p>
    <w:p>
      <w:r>
        <w:rPr>
          <w:sz w:val="24"/>
        </w:rPr>
        <w:t>7. Apaga dispositivos electrónicos 30 minutos antes de dormir para descansar mejor.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