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1A"/>
          <w:sz w:val="40"/>
        </w:rPr>
        <w:t>Checklist: Plan de motivación en 15 minutos</w:t>
      </w:r>
    </w:p>
    <w:p>
      <w:pPr>
        <w:spacing w:after="240"/>
        <w:jc w:val="left"/>
      </w:pPr>
      <w:r>
        <w:t>Guía rápida para equipos y familias</w:t>
      </w:r>
    </w:p>
    <w:p>
      <w:r>
        <w:rPr>
          <w:b/>
          <w:sz w:val="24"/>
        </w:rPr>
        <w:t>Meta principal (SMART):</w:t>
      </w:r>
    </w:p>
    <w:p>
      <w:r>
        <w:t>Específica, medible, alcanzable, relevante y con plazo.</w:t>
      </w:r>
    </w:p>
    <w:p>
      <w:r>
        <w:t>……………………………………………………………………………………………………………………………</w:t>
      </w:r>
    </w:p>
    <w:p>
      <w:r>
        <w:rPr>
          <w:b/>
          <w:sz w:val="24"/>
        </w:rPr>
        <w:t>¿Por qué importa? Beneficio para personas/equipo:</w:t>
      </w:r>
    </w:p>
    <w:p>
      <w:r>
        <w:t>……………………………………………………………………………………………………………………………</w:t>
      </w:r>
    </w:p>
    <w:p>
      <w:r>
        <w:rPr>
          <w:b/>
          <w:sz w:val="24"/>
        </w:rPr>
        <w:t>Tareas clave y responsables:</w:t>
      </w:r>
    </w:p>
    <w:p>
      <w:r>
        <w:t>Define qué se hará, quién lo hará y para cuándo.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Tarea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Responsable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Fecha</w:t>
            </w:r>
          </w:p>
        </w:tc>
      </w:tr>
      <w:tr>
        <w:tc>
          <w:tcPr>
            <w:tcW w:type="dxa" w:w="2880"/>
          </w:tcPr>
          <w:p>
            <w:r>
              <w:t>Tarea 1</w:t>
            </w:r>
          </w:p>
        </w:tc>
        <w:tc>
          <w:tcPr>
            <w:tcW w:type="dxa" w:w="2880"/>
          </w:tcPr>
          <w:p>
            <w:r>
              <w:t>Nombre</w:t>
            </w:r>
          </w:p>
        </w:tc>
        <w:tc>
          <w:tcPr>
            <w:tcW w:type="dxa" w:w="2880"/>
          </w:tcPr>
          <w:p>
            <w:r>
              <w:t>dd/mm/aaaa</w:t>
            </w:r>
          </w:p>
        </w:tc>
      </w:tr>
      <w:tr>
        <w:tc>
          <w:tcPr>
            <w:tcW w:type="dxa" w:w="2880"/>
          </w:tcPr>
          <w:p>
            <w:r>
              <w:t>Tarea 2</w:t>
            </w:r>
          </w:p>
        </w:tc>
        <w:tc>
          <w:tcPr>
            <w:tcW w:type="dxa" w:w="2880"/>
          </w:tcPr>
          <w:p>
            <w:r>
              <w:t>Nombre</w:t>
            </w:r>
          </w:p>
        </w:tc>
        <w:tc>
          <w:tcPr>
            <w:tcW w:type="dxa" w:w="2880"/>
          </w:tcPr>
          <w:p>
            <w:r>
              <w:t>dd/mm/aaaa</w:t>
            </w:r>
          </w:p>
        </w:tc>
      </w:tr>
    </w:tbl>
    <w:p/>
    <w:p>
      <w:r>
        <w:rPr>
          <w:b/>
          <w:sz w:val="24"/>
        </w:rPr>
        <w:t>Obstáculos y apoyos (3):</w:t>
      </w:r>
    </w:p>
    <w:p>
      <w:r>
        <w:t>☐ Obstáculo / Recurso 1</w:t>
      </w:r>
    </w:p>
    <w:p>
      <w:r>
        <w:t>☐ Obstáculo / Recurso 2</w:t>
      </w:r>
    </w:p>
    <w:p>
      <w:r>
        <w:t>☐ Obstáculo / Recurso 3</w:t>
      </w:r>
    </w:p>
    <w:p>
      <w:r>
        <w:rPr>
          <w:b/>
          <w:sz w:val="24"/>
        </w:rPr>
        <w:t>Reconocimiento previsto (formatos y momentos):</w:t>
      </w:r>
    </w:p>
    <w:p>
      <w:r>
        <w:t>Ejemplos: agradecimiento público, mensaje privado, pequeño detalle, certificado.</w:t>
      </w:r>
    </w:p>
    <w:p>
      <w:r>
        <w:t>……………………………………………………………………………………………………………………………</w:t>
      </w:r>
    </w:p>
    <w:p>
      <w:r>
        <w:rPr>
          <w:b/>
          <w:sz w:val="24"/>
        </w:rPr>
        <w:t>Revisión: día/hora/frecuencia:</w:t>
      </w:r>
    </w:p>
    <w:p>
      <w:r>
        <w:t>Ejemplo: viernes 12:00, semanal.</w:t>
      </w:r>
    </w:p>
    <w:p>
      <w:r>
        <w:t>……………………………………………………………………………………………………………………………</w:t>
      </w:r>
    </w:p>
    <w:p>
      <w:r>
        <w:rPr>
          <w:b/>
          <w:sz w:val="24"/>
        </w:rPr>
        <w:t>Indicadores (3): progreso, calidad, satisfacción:</w:t>
      </w:r>
    </w:p>
    <w:p>
      <w:r>
        <w:t>☐ Indicador 1</w:t>
      </w:r>
    </w:p>
    <w:p>
      <w:r>
        <w:t>☐ Indicador 2</w:t>
      </w:r>
    </w:p>
    <w:p>
      <w:r>
        <w:t>☐ Indicador 3</w:t>
      </w:r>
    </w:p>
    <w:p>
      <w:r>
        <w:rPr>
          <w:b/>
          <w:sz w:val="24"/>
        </w:rPr>
        <w:t>Siguiente paso hoy (1):</w:t>
      </w:r>
    </w:p>
    <w:p>
      <w:r>
        <w:t>……………………………………………………………………………………………………………………………</w:t>
      </w:r>
    </w:p>
    <w:p/>
    <w:p>
      <w:r>
        <w:rPr>
          <w:i/>
        </w:rPr>
        <w:t>Tip: mantén el checklist visible y revísalo en 15 minutos a la semana.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