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sz w:val="36"/>
        </w:rPr>
        <w:t>Checklist del líder efectivo – Plaza Family</w:t>
      </w:r>
    </w:p>
    <w:p>
      <w:r>
        <w:rPr>
          <w:sz w:val="22"/>
        </w:rPr>
        <w:t>Marca cada punto durante tu revisión semanal. Añade comentarios cuando sea necesario.</w:t>
      </w:r>
    </w:p>
    <w:p/>
    <w:tbl>
      <w:tblPr>
        <w:tblStyle w:val="LightList-Accent1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rPr>
                <w:b/>
                <w:sz w:val="20"/>
              </w:rPr>
              <w:t>Fecha</w:t>
            </w:r>
          </w:p>
        </w:tc>
        <w:tc>
          <w:tcPr>
            <w:tcW w:type="dxa" w:w="2160"/>
          </w:tcPr>
          <w:p>
            <w:r>
              <w:rPr>
                <w:b/>
                <w:sz w:val="20"/>
              </w:rPr>
              <w:t>Proyecto/Área</w:t>
            </w:r>
          </w:p>
        </w:tc>
        <w:tc>
          <w:tcPr>
            <w:tcW w:type="dxa" w:w="2160"/>
          </w:tcPr>
          <w:p>
            <w:r>
              <w:rPr>
                <w:b/>
                <w:sz w:val="20"/>
              </w:rPr>
              <w:t>Responsable</w:t>
            </w:r>
          </w:p>
        </w:tc>
        <w:tc>
          <w:tcPr>
            <w:tcW w:type="dxa" w:w="2160"/>
          </w:tcPr>
          <w:p>
            <w:r>
              <w:rPr>
                <w:b/>
                <w:sz w:val="20"/>
              </w:rPr>
              <w:t>Semana #</w:t>
            </w:r>
          </w:p>
        </w:tc>
      </w:tr>
      <w:tr>
        <w:tc>
          <w:tcPr>
            <w:tcW w:type="dxa" w:w="2160"/>
          </w:tcPr>
          <w:p>
            <w:r>
              <w:t xml:space="preserve"> </w:t>
            </w:r>
          </w:p>
        </w:tc>
        <w:tc>
          <w:tcPr>
            <w:tcW w:type="dxa" w:w="2160"/>
          </w:tcPr>
          <w:p>
            <w:r>
              <w:t xml:space="preserve"> </w:t>
            </w:r>
          </w:p>
        </w:tc>
        <w:tc>
          <w:tcPr>
            <w:tcW w:type="dxa" w:w="2160"/>
          </w:tcPr>
          <w:p>
            <w:r>
              <w:t xml:space="preserve"> </w:t>
            </w:r>
          </w:p>
        </w:tc>
        <w:tc>
          <w:tcPr>
            <w:tcW w:type="dxa" w:w="2160"/>
          </w:tcPr>
          <w:p>
            <w:r>
              <w:t xml:space="preserve"> </w:t>
            </w:r>
          </w:p>
        </w:tc>
      </w:tr>
    </w:tbl>
    <w:p/>
    <w:p>
      <w:r>
        <w:rPr>
          <w:b/>
          <w:sz w:val="28"/>
        </w:rPr>
        <w:t>Hábitos del líder efectivo</w:t>
      </w:r>
    </w:p>
    <w:p>
      <w:r>
        <w:rPr>
          <w:sz w:val="24"/>
        </w:rPr>
        <w:t xml:space="preserve">☐ </w:t>
      </w:r>
      <w:r>
        <w:rPr>
          <w:sz w:val="24"/>
        </w:rPr>
        <w:t>Defino objetivos y criterios de éxito por proyecto.</w:t>
      </w:r>
    </w:p>
    <w:p>
      <w:r>
        <w:rPr>
          <w:sz w:val="24"/>
        </w:rPr>
        <w:t xml:space="preserve">☐ </w:t>
      </w:r>
      <w:r>
        <w:rPr>
          <w:sz w:val="24"/>
        </w:rPr>
        <w:t>Comunico contexto, responsables y plazos por escrito.</w:t>
      </w:r>
    </w:p>
    <w:p>
      <w:r>
        <w:rPr>
          <w:sz w:val="24"/>
        </w:rPr>
        <w:t xml:space="preserve">☐ </w:t>
      </w:r>
      <w:r>
        <w:rPr>
          <w:sz w:val="24"/>
        </w:rPr>
        <w:t>Establezco check‑ins regulares sin microgestión.</w:t>
      </w:r>
    </w:p>
    <w:p>
      <w:r>
        <w:rPr>
          <w:sz w:val="24"/>
        </w:rPr>
        <w:t xml:space="preserve">☐ </w:t>
      </w:r>
      <w:r>
        <w:rPr>
          <w:sz w:val="24"/>
        </w:rPr>
        <w:t>Documento decisiones y aprendizajes clave.</w:t>
      </w:r>
    </w:p>
    <w:p>
      <w:r>
        <w:rPr>
          <w:sz w:val="24"/>
        </w:rPr>
        <w:t xml:space="preserve">☐ </w:t>
      </w:r>
      <w:r>
        <w:rPr>
          <w:sz w:val="24"/>
        </w:rPr>
        <w:t>Roto oportunidades y reconozco logros en público.</w:t>
      </w:r>
    </w:p>
    <w:p>
      <w:r>
        <w:rPr>
          <w:sz w:val="24"/>
        </w:rPr>
        <w:t xml:space="preserve">☐ </w:t>
      </w:r>
      <w:r>
        <w:rPr>
          <w:sz w:val="24"/>
        </w:rPr>
        <w:t>Mantengo un backlog de “Siguientes acciones”.</w:t>
      </w:r>
    </w:p>
    <w:p>
      <w:r>
        <w:rPr>
          <w:sz w:val="24"/>
        </w:rPr>
        <w:t xml:space="preserve">☐ </w:t>
      </w:r>
      <w:r>
        <w:rPr>
          <w:sz w:val="24"/>
        </w:rPr>
        <w:t>Reviso indicadores semanalmente y ajusto.</w:t>
      </w:r>
    </w:p>
    <w:p>
      <w:r>
        <w:rPr>
          <w:sz w:val="24"/>
        </w:rPr>
        <w:t xml:space="preserve">☐ </w:t>
      </w:r>
      <w:r>
        <w:rPr>
          <w:sz w:val="24"/>
        </w:rPr>
        <w:t>Actualizo estándares y buenas prácticas trimestralmente.</w:t>
      </w:r>
    </w:p>
    <w:p/>
    <w:p>
      <w:r>
        <w:rPr>
          <w:b/>
          <w:sz w:val="24"/>
        </w:rPr>
        <w:t>Notas y próximos pasos</w:t>
      </w:r>
    </w:p>
    <w:p>
      <w:r>
        <w:rPr>
          <w:sz w:val="20"/>
        </w:rPr>
        <w:t>_______________________________________________________________</w:t>
      </w:r>
    </w:p>
    <w:p>
      <w:r>
        <w:rPr>
          <w:sz w:val="20"/>
        </w:rPr>
        <w:t>_______________________________________________________________</w:t>
      </w:r>
    </w:p>
    <w:p>
      <w:r>
        <w:rPr>
          <w:sz w:val="20"/>
        </w:rPr>
        <w:t>_______________________________________________________________</w:t>
      </w:r>
    </w:p>
    <w:p>
      <w:r>
        <w:rPr>
          <w:sz w:val="20"/>
        </w:rPr>
        <w:t>_______________________________________________________________</w:t>
      </w:r>
    </w:p>
    <w:p>
      <w:r>
        <w:rPr>
          <w:sz w:val="20"/>
        </w:rPr>
        <w:t>_______________________________________________________________</w:t>
      </w:r>
    </w:p>
    <w:p>
      <w:r>
        <w:rPr>
          <w:sz w:val="20"/>
        </w:rPr>
        <w:t>_______________________________________________________________</w:t>
      </w:r>
    </w:p>
    <w:p/>
    <w:p>
      <w:pPr>
        <w:jc w:val="left"/>
      </w:pPr>
      <w:r>
        <w:rPr>
          <w:i/>
          <w:sz w:val="18"/>
        </w:rPr>
        <w:t>Plantilla AI‑ready por Plaza Family · https://plaza-family.com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